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9D9" w:rsidRPr="00DB69D9" w:rsidRDefault="00DB69D9" w:rsidP="00DB69D9">
      <w:pPr>
        <w:jc w:val="center"/>
        <w:rPr>
          <w:rFonts w:ascii="黑体" w:eastAsia="黑体" w:hAnsi="黑体" w:hint="eastAsia"/>
          <w:sz w:val="28"/>
          <w:szCs w:val="28"/>
        </w:rPr>
      </w:pPr>
      <w:r w:rsidRPr="00DB69D9">
        <w:rPr>
          <w:rFonts w:ascii="黑体" w:eastAsia="黑体" w:hAnsi="黑体" w:hint="eastAsia"/>
          <w:sz w:val="28"/>
          <w:szCs w:val="28"/>
        </w:rPr>
        <w:t>舟山市第一初级中学</w:t>
      </w:r>
      <w:r w:rsidRPr="00DB69D9">
        <w:rPr>
          <w:rFonts w:ascii="黑体" w:eastAsia="黑体" w:hAnsi="黑体" w:hint="eastAsia"/>
          <w:sz w:val="28"/>
          <w:szCs w:val="28"/>
        </w:rPr>
        <w:t>校本培训管理制度</w:t>
      </w:r>
    </w:p>
    <w:p w:rsidR="00DB69D9" w:rsidRDefault="00DB69D9" w:rsidP="00DB69D9">
      <w:pPr>
        <w:ind w:firstLineChars="200" w:firstLine="420"/>
        <w:rPr>
          <w:rFonts w:hint="eastAsia"/>
        </w:rPr>
      </w:pPr>
      <w:r>
        <w:rPr>
          <w:rFonts w:hint="eastAsia"/>
        </w:rPr>
        <w:t>参加校本培训是每个教师的权利和义务，全体教师必须按规定完成相应的培训任务。</w:t>
      </w:r>
      <w:r>
        <w:rPr>
          <w:rFonts w:hint="eastAsia"/>
        </w:rPr>
        <w:t>为保证校本培训工作有序高效开展，特制定校本</w:t>
      </w:r>
      <w:r>
        <w:rPr>
          <w:rFonts w:hint="eastAsia"/>
        </w:rPr>
        <w:t>培训</w:t>
      </w:r>
      <w:r>
        <w:rPr>
          <w:rFonts w:hint="eastAsia"/>
        </w:rPr>
        <w:t>管理</w:t>
      </w:r>
      <w:r>
        <w:rPr>
          <w:rFonts w:hint="eastAsia"/>
        </w:rPr>
        <w:t>制度：</w:t>
      </w:r>
    </w:p>
    <w:p w:rsidR="00DB69D9" w:rsidRDefault="00DB69D9" w:rsidP="00DB69D9">
      <w:r>
        <w:rPr>
          <w:rFonts w:hint="eastAsia"/>
        </w:rPr>
        <w:t>1</w:t>
      </w:r>
      <w:r>
        <w:rPr>
          <w:rFonts w:hint="eastAsia"/>
        </w:rPr>
        <w:t>．</w:t>
      </w:r>
      <w:r>
        <w:rPr>
          <w:rFonts w:hint="eastAsia"/>
        </w:rPr>
        <w:t>培训目标</w:t>
      </w:r>
      <w:r>
        <w:rPr>
          <w:rFonts w:hint="eastAsia"/>
        </w:rPr>
        <w:t>：</w:t>
      </w:r>
      <w:r>
        <w:rPr>
          <w:rFonts w:hint="eastAsia"/>
        </w:rPr>
        <w:t>不断更新全校教师的教育观念，优化教师的知识结构和能力结构，提高教师的理论素养和实际教育教学能力。进一步发展教师个性特长，使之具有鲜明的教育、教学个性，并创造出自己的教育教学风格特色。掌握现代教育技术，提高课堂教学效益。提高教师对新课改的研究，探索能力，提高全体教师的科研水平。</w:t>
      </w:r>
    </w:p>
    <w:p w:rsidR="00DB69D9" w:rsidRDefault="00DB69D9" w:rsidP="00DB69D9">
      <w:r>
        <w:rPr>
          <w:rFonts w:hint="eastAsia"/>
        </w:rPr>
        <w:t>2</w:t>
      </w:r>
      <w:r>
        <w:rPr>
          <w:rFonts w:hint="eastAsia"/>
        </w:rPr>
        <w:t>．</w:t>
      </w:r>
      <w:r>
        <w:rPr>
          <w:rFonts w:hint="eastAsia"/>
        </w:rPr>
        <w:t>培训组织：成立领导小组，</w:t>
      </w:r>
      <w:r>
        <w:rPr>
          <w:rFonts w:hint="eastAsia"/>
        </w:rPr>
        <w:t>校长任组长，分管校级领导任副组长，各科室负责人为小组成员。分管领导</w:t>
      </w:r>
      <w:r>
        <w:rPr>
          <w:rFonts w:hint="eastAsia"/>
        </w:rPr>
        <w:t>负责制定、组织实施校本培训方案和年度培训计划。计划要有针对性、系统性、可操作性和实效性。</w:t>
      </w:r>
    </w:p>
    <w:p w:rsidR="00DB69D9" w:rsidRDefault="00DB69D9" w:rsidP="00DB69D9">
      <w:r>
        <w:rPr>
          <w:rFonts w:hint="eastAsia"/>
        </w:rPr>
        <w:t>3</w:t>
      </w:r>
      <w:r>
        <w:rPr>
          <w:rFonts w:hint="eastAsia"/>
        </w:rPr>
        <w:t>．</w:t>
      </w:r>
      <w:r>
        <w:rPr>
          <w:rFonts w:hint="eastAsia"/>
        </w:rPr>
        <w:t>培训管理：学校对校本教研和培训工作实行动态管理，通过定期或随机等形式，对全体教师的校本教研和培训工作进行过程督查。强化六种工作态度：积极参与的态度；一切为了学生的态度；团队合作的态度；勤于研究学习的态度；善于反思的态度；合理应用业余时间的态度。坚持做到勤学习，勤钻研，勤反思。</w:t>
      </w:r>
    </w:p>
    <w:p w:rsidR="00DB69D9" w:rsidRDefault="00DB69D9" w:rsidP="00DB69D9">
      <w:r>
        <w:rPr>
          <w:rFonts w:hint="eastAsia"/>
        </w:rPr>
        <w:t>4</w:t>
      </w:r>
      <w:r>
        <w:rPr>
          <w:rFonts w:hint="eastAsia"/>
        </w:rPr>
        <w:t>．</w:t>
      </w:r>
      <w:r>
        <w:rPr>
          <w:rFonts w:hint="eastAsia"/>
        </w:rPr>
        <w:t>培训方式：教师培训的方式要灵活多样，切实可行，不搞形式，不走过场，可与校本教研相结合。对不同层次的教师提出不同的培训要求，但都应在原有基础上提高。使教师逐步实现由初任向胜任转化，由胜任向骨干转化，由骨干向知名转化，由知名向专家转化的奋斗目标。</w:t>
      </w:r>
    </w:p>
    <w:p w:rsidR="00DB69D9" w:rsidRDefault="00DB69D9" w:rsidP="00DB69D9">
      <w:r>
        <w:rPr>
          <w:rFonts w:hint="eastAsia"/>
        </w:rPr>
        <w:t>5</w:t>
      </w:r>
      <w:r>
        <w:rPr>
          <w:rFonts w:hint="eastAsia"/>
        </w:rPr>
        <w:t>．</w:t>
      </w:r>
      <w:r>
        <w:rPr>
          <w:rFonts w:hint="eastAsia"/>
        </w:rPr>
        <w:t>培训考核：校本培训组织者和实施者必须根据校本培训方案规定的内容组织培训活动，并记好笔记，每次有出勤统计，有过程记载。每学年对教师参加校本培训的情况进行考核，考核要坚持严格、全面的原则；考核结果分合格、不合格两个等次，无故不参加校本集中培训三次以上视作不合格。校本培训的考核情况将作为教师年度考核评优，职务聘任、晋升的必备条件。</w:t>
      </w:r>
    </w:p>
    <w:p w:rsidR="00DB69D9" w:rsidRDefault="00DB69D9" w:rsidP="00DB69D9">
      <w:r>
        <w:rPr>
          <w:rFonts w:hint="eastAsia"/>
        </w:rPr>
        <w:t>6</w:t>
      </w:r>
      <w:r>
        <w:rPr>
          <w:rFonts w:hint="eastAsia"/>
        </w:rPr>
        <w:t>．</w:t>
      </w:r>
      <w:r>
        <w:rPr>
          <w:rFonts w:hint="eastAsia"/>
        </w:rPr>
        <w:t>培训总结：总结中要肯定成绩，发现问题，对培训工作进行全面分析，总结经验，提出改进措施，保证培训工作沿着正确的轨道健康发展。</w:t>
      </w:r>
    </w:p>
    <w:p w:rsidR="00DB69D9" w:rsidRDefault="00DB69D9" w:rsidP="00DB69D9">
      <w:r>
        <w:rPr>
          <w:rFonts w:hint="eastAsia"/>
        </w:rPr>
        <w:t>7</w:t>
      </w:r>
      <w:r>
        <w:rPr>
          <w:rFonts w:hint="eastAsia"/>
        </w:rPr>
        <w:t>．</w:t>
      </w:r>
      <w:r>
        <w:rPr>
          <w:rFonts w:hint="eastAsia"/>
        </w:rPr>
        <w:t>资料建档：学校对开展的校本教研和培训活动以及教师参加该活动的各种资料，做好建档工作，将课程理念、教学观、学生观方面的认识和变化、收获与感悟等记录下来，做好教师成长过程中的资料积累。</w:t>
      </w:r>
    </w:p>
    <w:p w:rsidR="00DB69D9" w:rsidRDefault="00DB69D9" w:rsidP="00DB69D9">
      <w:r>
        <w:rPr>
          <w:rFonts w:hint="eastAsia"/>
        </w:rPr>
        <w:t>8</w:t>
      </w:r>
      <w:r>
        <w:rPr>
          <w:rFonts w:hint="eastAsia"/>
        </w:rPr>
        <w:t>．</w:t>
      </w:r>
      <w:r>
        <w:rPr>
          <w:rFonts w:hint="eastAsia"/>
        </w:rPr>
        <w:t>经费保障：学校</w:t>
      </w:r>
      <w:r>
        <w:rPr>
          <w:rFonts w:hint="eastAsia"/>
        </w:rPr>
        <w:t>财务要按上级财政、教育部门规定做好教师培训专项资金预算，并</w:t>
      </w:r>
      <w:r>
        <w:rPr>
          <w:rFonts w:hint="eastAsia"/>
        </w:rPr>
        <w:t>积极筹措资金，加大投入，为顺利开展校本培训提供必要的物质基础。</w:t>
      </w:r>
    </w:p>
    <w:p w:rsidR="006D12FD" w:rsidRDefault="00DB69D9" w:rsidP="00DB69D9">
      <w:r>
        <w:rPr>
          <w:rFonts w:hint="eastAsia"/>
        </w:rPr>
        <w:t>9</w:t>
      </w:r>
      <w:r>
        <w:rPr>
          <w:rFonts w:hint="eastAsia"/>
        </w:rPr>
        <w:t>．</w:t>
      </w:r>
      <w:r>
        <w:rPr>
          <w:rFonts w:hint="eastAsia"/>
        </w:rPr>
        <w:t>后勤支持：后勤为培训服务，要主动、及时提供物质保障</w:t>
      </w:r>
      <w:r>
        <w:rPr>
          <w:rFonts w:hint="eastAsia"/>
        </w:rPr>
        <w:t>。</w:t>
      </w:r>
    </w:p>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B69D9"/>
    <w:rsid w:val="009964D1"/>
    <w:rsid w:val="00B06043"/>
    <w:rsid w:val="00B8594E"/>
    <w:rsid w:val="00DB69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0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022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150</Words>
  <Characters>859</Characters>
  <Application>Microsoft Office Word</Application>
  <DocSecurity>0</DocSecurity>
  <Lines>7</Lines>
  <Paragraphs>2</Paragraphs>
  <ScaleCrop>false</ScaleCrop>
  <Company/>
  <LinksUpToDate>false</LinksUpToDate>
  <CharactersWithSpaces>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2016-04-16T07:55:00Z</dcterms:created>
  <dcterms:modified xsi:type="dcterms:W3CDTF">2016-04-16T08:04:00Z</dcterms:modified>
</cp:coreProperties>
</file>